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37A7" w:rsidRDefault="0014670D" w:rsidP="00BA37A7">
      <w:r w:rsidRPr="00115500"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1141F298" wp14:editId="2A047E19">
            <wp:simplePos x="0" y="0"/>
            <wp:positionH relativeFrom="column">
              <wp:posOffset>3624580</wp:posOffset>
            </wp:positionH>
            <wp:positionV relativeFrom="paragraph">
              <wp:posOffset>59055</wp:posOffset>
            </wp:positionV>
            <wp:extent cx="1567815" cy="2103120"/>
            <wp:effectExtent l="0" t="0" r="0" b="0"/>
            <wp:wrapThrough wrapText="bothSides">
              <wp:wrapPolygon edited="0">
                <wp:start x="0" y="0"/>
                <wp:lineTo x="0" y="21326"/>
                <wp:lineTo x="21259" y="21326"/>
                <wp:lineTo x="21259" y="0"/>
                <wp:lineTo x="0" y="0"/>
              </wp:wrapPolygon>
            </wp:wrapThrough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06" t="19456" r="22447" b="15106"/>
                    <a:stretch/>
                  </pic:blipFill>
                  <pic:spPr>
                    <a:xfrm>
                      <a:off x="0" y="0"/>
                      <a:ext cx="156781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69D"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6AEAF607" wp14:editId="52ED6B45">
            <wp:simplePos x="0" y="0"/>
            <wp:positionH relativeFrom="column">
              <wp:posOffset>1795780</wp:posOffset>
            </wp:positionH>
            <wp:positionV relativeFrom="paragraph">
              <wp:posOffset>11430</wp:posOffset>
            </wp:positionV>
            <wp:extent cx="1581785" cy="2103120"/>
            <wp:effectExtent l="0" t="0" r="0" b="0"/>
            <wp:wrapThrough wrapText="bothSides">
              <wp:wrapPolygon edited="0">
                <wp:start x="0" y="0"/>
                <wp:lineTo x="0" y="21326"/>
                <wp:lineTo x="21331" y="21326"/>
                <wp:lineTo x="21331" y="0"/>
                <wp:lineTo x="0" y="0"/>
              </wp:wrapPolygon>
            </wp:wrapThrough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87" t="19456" r="22447" b="14917"/>
                    <a:stretch/>
                  </pic:blipFill>
                  <pic:spPr>
                    <a:xfrm>
                      <a:off x="0" y="0"/>
                      <a:ext cx="158178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09665200" wp14:editId="35647BB7">
            <wp:simplePos x="0" y="0"/>
            <wp:positionH relativeFrom="column">
              <wp:posOffset>-4445</wp:posOffset>
            </wp:positionH>
            <wp:positionV relativeFrom="paragraph">
              <wp:posOffset>11430</wp:posOffset>
            </wp:positionV>
            <wp:extent cx="1581150" cy="2103120"/>
            <wp:effectExtent l="0" t="0" r="0" b="0"/>
            <wp:wrapThrough wrapText="bothSides">
              <wp:wrapPolygon edited="0">
                <wp:start x="0" y="0"/>
                <wp:lineTo x="0" y="21326"/>
                <wp:lineTo x="21340" y="21326"/>
                <wp:lineTo x="21340" y="0"/>
                <wp:lineTo x="0" y="0"/>
              </wp:wrapPolygon>
            </wp:wrapThrough>
            <wp:docPr id="8" name="Picture 7" descr="Screenshot (2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Screenshot (230)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99" t="13461" r="18500" b="4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7A7" w:rsidRDefault="00BA37A7" w:rsidP="00BA37A7">
      <w:r>
        <w:t xml:space="preserve"> </w:t>
      </w:r>
      <w:r>
        <w:tab/>
      </w:r>
      <w:r>
        <w:tab/>
      </w:r>
    </w:p>
    <w:p w:rsidR="00BA37A7" w:rsidRDefault="00BA37A7" w:rsidP="00BA37A7"/>
    <w:p w:rsidR="00BA37A7" w:rsidRDefault="00BA37A7" w:rsidP="00BA37A7"/>
    <w:p w:rsidR="00BA37A7" w:rsidRDefault="00BA37A7" w:rsidP="00BA37A7"/>
    <w:p w:rsidR="00BA37A7" w:rsidRDefault="00BA37A7" w:rsidP="00BA37A7"/>
    <w:p w:rsidR="00BA37A7" w:rsidRDefault="00BA37A7" w:rsidP="00BA37A7"/>
    <w:p w:rsidR="00BA37A7" w:rsidRDefault="00BA37A7" w:rsidP="00BA37A7"/>
    <w:p w:rsidR="00BA37A7" w:rsidRDefault="00BA37A7" w:rsidP="00BA37A7">
      <w:pPr>
        <w:spacing w:line="360" w:lineRule="auto"/>
        <w:rPr>
          <w:b/>
          <w:sz w:val="24"/>
          <w:szCs w:val="24"/>
        </w:rPr>
      </w:pPr>
      <w:r w:rsidRPr="008163AB">
        <w:rPr>
          <w:b/>
          <w:sz w:val="24"/>
          <w:szCs w:val="24"/>
        </w:rPr>
        <w:t>Hrvatski jezik - Nastava na daljinu</w:t>
      </w:r>
    </w:p>
    <w:p w:rsidR="00BA37A7" w:rsidRDefault="00BA37A7" w:rsidP="00BA37A7">
      <w:pPr>
        <w:spacing w:line="360" w:lineRule="auto"/>
        <w:rPr>
          <w:sz w:val="24"/>
          <w:szCs w:val="24"/>
        </w:rPr>
      </w:pPr>
      <w:r w:rsidRPr="003446F7">
        <w:rPr>
          <w:sz w:val="24"/>
          <w:szCs w:val="24"/>
        </w:rPr>
        <w:t xml:space="preserve">Razred: </w:t>
      </w:r>
      <w:r>
        <w:rPr>
          <w:sz w:val="24"/>
          <w:szCs w:val="24"/>
        </w:rPr>
        <w:t xml:space="preserve">peti </w:t>
      </w:r>
    </w:p>
    <w:p w:rsidR="00BA37A7" w:rsidRDefault="00BA37A7" w:rsidP="00BA37A7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Broj sati nastave: 2</w:t>
      </w:r>
    </w:p>
    <w:p w:rsidR="0014670D" w:rsidRPr="0014670D" w:rsidRDefault="00BA37A7" w:rsidP="00BA37A7">
      <w:pPr>
        <w:spacing w:after="0" w:line="276" w:lineRule="auto"/>
        <w:rPr>
          <w:rFonts w:ascii="Candara" w:hAnsi="Candara"/>
          <w:b/>
          <w:bCs/>
          <w:i/>
          <w:iCs/>
          <w:color w:val="0070C0"/>
          <w:sz w:val="28"/>
          <w:szCs w:val="28"/>
        </w:rPr>
      </w:pPr>
      <w:r w:rsidRPr="00BA37A7">
        <w:rPr>
          <w:sz w:val="24"/>
          <w:szCs w:val="24"/>
        </w:rPr>
        <w:t>Nastavna jedinica:</w:t>
      </w:r>
      <w:r w:rsidRPr="00BA37A7">
        <w:rPr>
          <w:b/>
          <w:bCs/>
          <w:color w:val="FF0000"/>
          <w:sz w:val="24"/>
          <w:szCs w:val="24"/>
        </w:rPr>
        <w:t xml:space="preserve"> </w:t>
      </w:r>
      <w:r w:rsidR="006E36D1">
        <w:rPr>
          <w:rFonts w:ascii="Candara" w:hAnsi="Candara"/>
          <w:b/>
          <w:bCs/>
          <w:iCs/>
          <w:color w:val="0070C0"/>
          <w:sz w:val="28"/>
          <w:szCs w:val="28"/>
        </w:rPr>
        <w:t xml:space="preserve">Infinitiv </w:t>
      </w:r>
    </w:p>
    <w:p w:rsidR="00BA37A7" w:rsidRPr="00BA37A7" w:rsidRDefault="00BA37A7" w:rsidP="00BA37A7">
      <w:pPr>
        <w:spacing w:after="0" w:line="276" w:lineRule="auto"/>
        <w:rPr>
          <w:sz w:val="24"/>
          <w:szCs w:val="24"/>
        </w:rPr>
      </w:pPr>
    </w:p>
    <w:p w:rsidR="00BA37A7" w:rsidRDefault="00BA37A7" w:rsidP="006E36D1">
      <w:pPr>
        <w:spacing w:after="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Nakon učenja udžbeničke jedinice</w:t>
      </w:r>
      <w:r w:rsidRPr="00EE1E41">
        <w:rPr>
          <w:rFonts w:cstheme="minorHAnsi"/>
          <w:b/>
          <w:sz w:val="24"/>
          <w:szCs w:val="24"/>
        </w:rPr>
        <w:t xml:space="preserve"> </w:t>
      </w:r>
      <w:r w:rsidR="006E36D1" w:rsidRPr="00EE1E41">
        <w:rPr>
          <w:rFonts w:cstheme="minorHAnsi"/>
          <w:b/>
          <w:bCs/>
          <w:i/>
          <w:sz w:val="24"/>
          <w:szCs w:val="24"/>
        </w:rPr>
        <w:t>Infinitiv</w:t>
      </w:r>
      <w:r>
        <w:rPr>
          <w:b/>
          <w:i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moći ćeš: </w:t>
      </w:r>
    </w:p>
    <w:p w:rsidR="006E36D1" w:rsidRPr="00EE1E41" w:rsidRDefault="00EE1E41" w:rsidP="006E36D1">
      <w:pPr>
        <w:pStyle w:val="Odlomakpopisa"/>
        <w:numPr>
          <w:ilvl w:val="0"/>
          <w:numId w:val="3"/>
        </w:numPr>
        <w:spacing w:after="0" w:line="276" w:lineRule="auto"/>
        <w:rPr>
          <w:rFonts w:cstheme="minorHAnsi"/>
          <w:iCs/>
          <w:sz w:val="24"/>
          <w:szCs w:val="24"/>
        </w:rPr>
      </w:pPr>
      <w:r w:rsidRPr="00EE1E41">
        <w:rPr>
          <w:rFonts w:cstheme="minorHAnsi"/>
          <w:iCs/>
          <w:sz w:val="24"/>
          <w:szCs w:val="24"/>
        </w:rPr>
        <w:t>p</w:t>
      </w:r>
      <w:r w:rsidR="006E36D1" w:rsidRPr="00EE1E41">
        <w:rPr>
          <w:rFonts w:cstheme="minorHAnsi"/>
          <w:iCs/>
          <w:sz w:val="24"/>
          <w:szCs w:val="24"/>
        </w:rPr>
        <w:t xml:space="preserve">repoznati glagol u rečenici i odrediti glagolska obilježja </w:t>
      </w:r>
    </w:p>
    <w:p w:rsidR="006E36D1" w:rsidRPr="00EE1E41" w:rsidRDefault="006E36D1" w:rsidP="006E36D1">
      <w:pPr>
        <w:pStyle w:val="Odlomakpopisa"/>
        <w:numPr>
          <w:ilvl w:val="0"/>
          <w:numId w:val="3"/>
        </w:numPr>
        <w:spacing w:after="0" w:line="276" w:lineRule="auto"/>
        <w:rPr>
          <w:rFonts w:cstheme="minorHAnsi"/>
          <w:iCs/>
          <w:sz w:val="24"/>
          <w:szCs w:val="24"/>
        </w:rPr>
      </w:pPr>
      <w:r w:rsidRPr="00EE1E41">
        <w:rPr>
          <w:rFonts w:cstheme="minorHAnsi"/>
          <w:iCs/>
          <w:sz w:val="24"/>
          <w:szCs w:val="24"/>
        </w:rPr>
        <w:t>prepoznati infinitiv kao temeljni glagolski oblik</w:t>
      </w:r>
    </w:p>
    <w:p w:rsidR="006E36D1" w:rsidRPr="00EE1E41" w:rsidRDefault="006E36D1" w:rsidP="006E36D1">
      <w:pPr>
        <w:pStyle w:val="Odlomakpopisa"/>
        <w:numPr>
          <w:ilvl w:val="0"/>
          <w:numId w:val="3"/>
        </w:numPr>
        <w:spacing w:after="0" w:line="276" w:lineRule="auto"/>
        <w:rPr>
          <w:rFonts w:cstheme="minorHAnsi"/>
          <w:iCs/>
          <w:sz w:val="24"/>
          <w:szCs w:val="24"/>
        </w:rPr>
      </w:pPr>
      <w:r w:rsidRPr="00EE1E41">
        <w:rPr>
          <w:rFonts w:cstheme="minorHAnsi"/>
          <w:iCs/>
          <w:sz w:val="24"/>
          <w:szCs w:val="24"/>
        </w:rPr>
        <w:t>uočiti ulogu infinitiva kao dopu</w:t>
      </w:r>
      <w:r w:rsidR="00EE1E41">
        <w:rPr>
          <w:rFonts w:cstheme="minorHAnsi"/>
          <w:iCs/>
          <w:sz w:val="24"/>
          <w:szCs w:val="24"/>
        </w:rPr>
        <w:t>nu</w:t>
      </w:r>
      <w:r w:rsidRPr="00EE1E41">
        <w:rPr>
          <w:rFonts w:cstheme="minorHAnsi"/>
          <w:iCs/>
          <w:sz w:val="24"/>
          <w:szCs w:val="24"/>
        </w:rPr>
        <w:t xml:space="preserve"> drugim glagolima </w:t>
      </w:r>
    </w:p>
    <w:p w:rsidR="006E36D1" w:rsidRPr="00EE1E41" w:rsidRDefault="006E36D1" w:rsidP="006E36D1">
      <w:pPr>
        <w:pStyle w:val="Odlomakpopisa"/>
        <w:numPr>
          <w:ilvl w:val="0"/>
          <w:numId w:val="3"/>
        </w:numPr>
        <w:spacing w:after="0" w:line="276" w:lineRule="auto"/>
        <w:rPr>
          <w:rFonts w:cstheme="minorHAnsi"/>
          <w:iCs/>
          <w:sz w:val="24"/>
          <w:szCs w:val="24"/>
        </w:rPr>
      </w:pPr>
      <w:r w:rsidRPr="00EE1E41">
        <w:rPr>
          <w:rFonts w:eastAsia="Calibri" w:cstheme="minorHAnsi"/>
          <w:sz w:val="24"/>
          <w:szCs w:val="24"/>
        </w:rPr>
        <w:t xml:space="preserve">prepoznati </w:t>
      </w:r>
      <w:r w:rsidRPr="00EE1E41">
        <w:rPr>
          <w:rFonts w:eastAsia="Times New Roman" w:cstheme="minorHAnsi"/>
          <w:sz w:val="24"/>
          <w:szCs w:val="24"/>
        </w:rPr>
        <w:t>infinitivne nastavke</w:t>
      </w:r>
    </w:p>
    <w:p w:rsidR="007E18C1" w:rsidRPr="00EE1E41" w:rsidRDefault="007E18C1" w:rsidP="006E36D1">
      <w:pPr>
        <w:pStyle w:val="Odlomakpopisa"/>
        <w:numPr>
          <w:ilvl w:val="0"/>
          <w:numId w:val="3"/>
        </w:numPr>
        <w:spacing w:after="0" w:line="276" w:lineRule="auto"/>
        <w:rPr>
          <w:rFonts w:cstheme="minorHAnsi"/>
          <w:iCs/>
          <w:sz w:val="24"/>
          <w:szCs w:val="24"/>
        </w:rPr>
      </w:pPr>
      <w:r w:rsidRPr="00EE1E41">
        <w:rPr>
          <w:rFonts w:eastAsia="Times New Roman" w:cstheme="minorHAnsi"/>
          <w:sz w:val="24"/>
          <w:szCs w:val="24"/>
        </w:rPr>
        <w:t xml:space="preserve">rabiti pravilan oblik infinitiva u pisanoj i govornoj komunikaciji </w:t>
      </w:r>
    </w:p>
    <w:p w:rsidR="006E36D1" w:rsidRDefault="006E36D1" w:rsidP="00BA37A7">
      <w:pPr>
        <w:rPr>
          <w:b/>
          <w:sz w:val="24"/>
          <w:szCs w:val="24"/>
        </w:rPr>
      </w:pPr>
    </w:p>
    <w:p w:rsidR="00BA37A7" w:rsidRDefault="00BA37A7" w:rsidP="00BA37A7">
      <w:pPr>
        <w:rPr>
          <w:b/>
          <w:sz w:val="24"/>
          <w:szCs w:val="24"/>
        </w:rPr>
      </w:pPr>
      <w:r>
        <w:rPr>
          <w:b/>
          <w:sz w:val="24"/>
          <w:szCs w:val="24"/>
        </w:rPr>
        <w:t>REZULTATI UČENJA</w:t>
      </w:r>
    </w:p>
    <w:p w:rsidR="00C51B22" w:rsidRDefault="006E36D1" w:rsidP="006E36D1">
      <w:pPr>
        <w:spacing w:line="256" w:lineRule="auto"/>
        <w:rPr>
          <w:noProof/>
          <w:sz w:val="24"/>
          <w:szCs w:val="24"/>
        </w:rPr>
      </w:pPr>
      <w:r w:rsidRPr="006E36D1">
        <w:rPr>
          <w:noProof/>
          <w:sz w:val="24"/>
          <w:szCs w:val="24"/>
        </w:rPr>
        <w:t xml:space="preserve">Nastavnu jedinicu </w:t>
      </w:r>
      <w:r>
        <w:rPr>
          <w:i/>
          <w:iCs/>
          <w:noProof/>
          <w:sz w:val="24"/>
          <w:szCs w:val="24"/>
        </w:rPr>
        <w:t>Infinitiv</w:t>
      </w:r>
      <w:r w:rsidRPr="006E36D1">
        <w:rPr>
          <w:i/>
          <w:iCs/>
          <w:noProof/>
          <w:sz w:val="24"/>
          <w:szCs w:val="24"/>
        </w:rPr>
        <w:t xml:space="preserve"> </w:t>
      </w:r>
      <w:r w:rsidRPr="006E36D1">
        <w:rPr>
          <w:noProof/>
          <w:sz w:val="24"/>
          <w:szCs w:val="24"/>
        </w:rPr>
        <w:t xml:space="preserve">svladao/svladala si </w:t>
      </w:r>
      <w:bookmarkStart w:id="0" w:name="_GoBack"/>
      <w:bookmarkEnd w:id="0"/>
      <w:r w:rsidRPr="006E36D1">
        <w:rPr>
          <w:noProof/>
          <w:sz w:val="24"/>
          <w:szCs w:val="24"/>
        </w:rPr>
        <w:t xml:space="preserve">kad obaviš sve aktivnosti i staviš </w:t>
      </w:r>
      <w:r w:rsidRPr="006E36D1">
        <w:rPr>
          <w:b/>
          <w:bCs/>
          <w:noProof/>
          <w:sz w:val="24"/>
          <w:szCs w:val="24"/>
        </w:rPr>
        <w:t>fotografiju bilježaka</w:t>
      </w:r>
      <w:r w:rsidRPr="006E36D1">
        <w:rPr>
          <w:noProof/>
          <w:sz w:val="24"/>
          <w:szCs w:val="24"/>
        </w:rPr>
        <w:t xml:space="preserve"> </w:t>
      </w:r>
      <w:r w:rsidRPr="006E36D1">
        <w:rPr>
          <w:b/>
          <w:bCs/>
          <w:noProof/>
          <w:sz w:val="24"/>
          <w:szCs w:val="24"/>
        </w:rPr>
        <w:t>iz bilježnice ili</w:t>
      </w:r>
      <w:r w:rsidR="00D2395D">
        <w:rPr>
          <w:b/>
          <w:bCs/>
          <w:noProof/>
          <w:sz w:val="24"/>
          <w:szCs w:val="24"/>
        </w:rPr>
        <w:t xml:space="preserve"> </w:t>
      </w:r>
      <w:r w:rsidR="00C51B22">
        <w:rPr>
          <w:b/>
          <w:bCs/>
          <w:noProof/>
          <w:sz w:val="24"/>
          <w:szCs w:val="24"/>
        </w:rPr>
        <w:t>svoje</w:t>
      </w:r>
      <w:r w:rsidRPr="006E36D1">
        <w:rPr>
          <w:b/>
          <w:bCs/>
          <w:noProof/>
          <w:sz w:val="24"/>
          <w:szCs w:val="24"/>
        </w:rPr>
        <w:t xml:space="preserve"> bilješke napisane u </w:t>
      </w:r>
      <w:r w:rsidRPr="006E36D1">
        <w:rPr>
          <w:b/>
          <w:bCs/>
          <w:i/>
          <w:iCs/>
          <w:noProof/>
          <w:sz w:val="24"/>
          <w:szCs w:val="24"/>
        </w:rPr>
        <w:t>Wordu</w:t>
      </w:r>
      <w:r w:rsidR="00C51B22">
        <w:rPr>
          <w:noProof/>
          <w:sz w:val="24"/>
          <w:szCs w:val="24"/>
        </w:rPr>
        <w:t xml:space="preserve"> na za to predviđeno mjesto. </w:t>
      </w:r>
    </w:p>
    <w:p w:rsidR="00077C0F" w:rsidRDefault="00077C0F" w:rsidP="00D2395D">
      <w:pPr>
        <w:rPr>
          <w:b/>
          <w:sz w:val="24"/>
          <w:szCs w:val="24"/>
        </w:rPr>
      </w:pPr>
    </w:p>
    <w:p w:rsidR="00890EB0" w:rsidRDefault="00890EB0" w:rsidP="00D2395D">
      <w:pPr>
        <w:rPr>
          <w:b/>
          <w:sz w:val="24"/>
          <w:szCs w:val="24"/>
        </w:rPr>
      </w:pPr>
      <w:r>
        <w:rPr>
          <w:b/>
          <w:sz w:val="24"/>
          <w:szCs w:val="24"/>
        </w:rPr>
        <w:t>OPIS AKTINOSTI</w:t>
      </w:r>
    </w:p>
    <w:p w:rsidR="00890EB0" w:rsidRDefault="00890EB0" w:rsidP="00890EB0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 učenje uz pomoć prezentacije </w:t>
      </w:r>
    </w:p>
    <w:p w:rsidR="000845F2" w:rsidRDefault="00890EB0" w:rsidP="00D2395D">
      <w:pPr>
        <w:rPr>
          <w:bCs/>
          <w:sz w:val="24"/>
          <w:szCs w:val="24"/>
        </w:rPr>
      </w:pPr>
      <w:r w:rsidRPr="00890EB0">
        <w:rPr>
          <w:bCs/>
          <w:sz w:val="24"/>
          <w:szCs w:val="24"/>
        </w:rPr>
        <w:t xml:space="preserve">1. </w:t>
      </w:r>
      <w:r w:rsidR="00077C0F" w:rsidRPr="00890EB0">
        <w:rPr>
          <w:bCs/>
          <w:sz w:val="24"/>
          <w:szCs w:val="24"/>
        </w:rPr>
        <w:t>Otvori prezentaciju o infinitivu klikom na poveznicu</w:t>
      </w:r>
      <w:r w:rsidR="000845F2">
        <w:rPr>
          <w:bCs/>
          <w:sz w:val="24"/>
          <w:szCs w:val="24"/>
        </w:rPr>
        <w:t>.</w:t>
      </w:r>
    </w:p>
    <w:p w:rsidR="00DA6567" w:rsidRDefault="00077C0F" w:rsidP="00D2395D">
      <w:pPr>
        <w:rPr>
          <w:bCs/>
          <w:sz w:val="24"/>
          <w:szCs w:val="24"/>
        </w:rPr>
      </w:pPr>
      <w:r w:rsidRPr="00890EB0">
        <w:rPr>
          <w:bCs/>
          <w:sz w:val="24"/>
          <w:szCs w:val="24"/>
        </w:rPr>
        <w:t xml:space="preserve"> </w:t>
      </w:r>
      <w:hyperlink r:id="rId8" w:tgtFrame="_blank" w:history="1">
        <w:r w:rsidR="000845F2" w:rsidRPr="000845F2">
          <w:rPr>
            <w:rFonts w:ascii="Arial" w:hAnsi="Arial" w:cs="Arial"/>
            <w:color w:val="1155CC"/>
            <w:u w:val="single"/>
            <w:shd w:val="clear" w:color="auto" w:fill="FFFFFF"/>
          </w:rPr>
          <w:t>https://view.genial.ly/5eb81ee0639bfa0d0fdc4c2b/presentation-infinitiv</w:t>
        </w:r>
      </w:hyperlink>
      <w:r w:rsidR="000845F2" w:rsidRPr="000845F2">
        <w:rPr>
          <w:rFonts w:ascii="Arial" w:hAnsi="Arial" w:cs="Arial"/>
          <w:color w:val="000000"/>
          <w:shd w:val="clear" w:color="auto" w:fill="FFFFFF"/>
        </w:rPr>
        <w:t> </w:t>
      </w:r>
    </w:p>
    <w:p w:rsidR="00890EB0" w:rsidRPr="00890EB0" w:rsidRDefault="00890EB0" w:rsidP="00D2395D">
      <w:pPr>
        <w:rPr>
          <w:bCs/>
          <w:sz w:val="24"/>
          <w:szCs w:val="24"/>
        </w:rPr>
      </w:pPr>
      <w:r w:rsidRPr="00890EB0">
        <w:rPr>
          <w:bCs/>
          <w:sz w:val="24"/>
          <w:szCs w:val="24"/>
        </w:rPr>
        <w:t xml:space="preserve">2. </w:t>
      </w:r>
      <w:r w:rsidR="006368F8">
        <w:rPr>
          <w:bCs/>
          <w:sz w:val="24"/>
          <w:szCs w:val="24"/>
        </w:rPr>
        <w:t xml:space="preserve">Pažljivo pročitaj </w:t>
      </w:r>
      <w:r w:rsidRPr="00890EB0">
        <w:rPr>
          <w:bCs/>
          <w:sz w:val="24"/>
          <w:szCs w:val="24"/>
        </w:rPr>
        <w:t>svak</w:t>
      </w:r>
      <w:r w:rsidR="006368F8">
        <w:rPr>
          <w:bCs/>
          <w:sz w:val="24"/>
          <w:szCs w:val="24"/>
        </w:rPr>
        <w:t>u stranicu prezentacije</w:t>
      </w:r>
      <w:r w:rsidRPr="00890EB0">
        <w:rPr>
          <w:bCs/>
          <w:sz w:val="24"/>
          <w:szCs w:val="24"/>
        </w:rPr>
        <w:t xml:space="preserve"> i </w:t>
      </w:r>
      <w:r w:rsidR="006368F8">
        <w:rPr>
          <w:bCs/>
          <w:sz w:val="24"/>
          <w:szCs w:val="24"/>
        </w:rPr>
        <w:t xml:space="preserve">dobro </w:t>
      </w:r>
      <w:r w:rsidRPr="00890EB0">
        <w:rPr>
          <w:bCs/>
          <w:sz w:val="24"/>
          <w:szCs w:val="24"/>
        </w:rPr>
        <w:t xml:space="preserve">prouči primjere na kojima se objašnjava jezično gradivo. </w:t>
      </w:r>
    </w:p>
    <w:p w:rsidR="007B6DE7" w:rsidRDefault="00890EB0" w:rsidP="00D2395D">
      <w:pPr>
        <w:rPr>
          <w:bCs/>
          <w:sz w:val="24"/>
          <w:szCs w:val="24"/>
        </w:rPr>
      </w:pPr>
      <w:r w:rsidRPr="00890EB0">
        <w:rPr>
          <w:bCs/>
          <w:sz w:val="24"/>
          <w:szCs w:val="24"/>
        </w:rPr>
        <w:t xml:space="preserve">3. Na gotovo svakom slajdu nalazi se ikonica </w:t>
      </w:r>
      <w:r w:rsidRPr="00890EB0">
        <w:rPr>
          <w:bCs/>
          <w:i/>
          <w:iCs/>
          <w:sz w:val="24"/>
          <w:szCs w:val="24"/>
        </w:rPr>
        <w:t>Igra</w:t>
      </w:r>
      <w:r w:rsidRPr="00890EB0">
        <w:rPr>
          <w:bCs/>
          <w:sz w:val="24"/>
          <w:szCs w:val="24"/>
        </w:rPr>
        <w:t xml:space="preserve">. Klikom na nju pokrenut ćeš igru kojom ćeš provjeriti koliko si razumio/razumjela sadržaj o kojemu se govori. </w:t>
      </w:r>
    </w:p>
    <w:p w:rsidR="007B6DE7" w:rsidRDefault="007B6DE7" w:rsidP="00D2395D">
      <w:pPr>
        <w:rPr>
          <w:bCs/>
          <w:sz w:val="24"/>
          <w:szCs w:val="24"/>
        </w:rPr>
      </w:pPr>
    </w:p>
    <w:p w:rsidR="007B6DE7" w:rsidRDefault="007B6DE7" w:rsidP="007B6DE7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2. aktivnost –  utvrđivanje gradiva i pisanje bilježaka </w:t>
      </w:r>
    </w:p>
    <w:p w:rsidR="0031491F" w:rsidRDefault="00195880" w:rsidP="00D2395D">
      <w:r>
        <w:rPr>
          <w:bCs/>
          <w:sz w:val="24"/>
          <w:szCs w:val="24"/>
        </w:rPr>
        <w:t xml:space="preserve">Prouči </w:t>
      </w:r>
      <w:r w:rsidR="007B6DE7">
        <w:rPr>
          <w:bCs/>
          <w:sz w:val="24"/>
          <w:szCs w:val="24"/>
        </w:rPr>
        <w:t>novo jezično gradivo</w:t>
      </w:r>
      <w:r>
        <w:rPr>
          <w:bCs/>
          <w:sz w:val="24"/>
          <w:szCs w:val="24"/>
        </w:rPr>
        <w:t xml:space="preserve"> i u </w:t>
      </w:r>
      <w:r w:rsidR="0031491F">
        <w:rPr>
          <w:bCs/>
          <w:sz w:val="24"/>
          <w:szCs w:val="24"/>
        </w:rPr>
        <w:t>udžbeni</w:t>
      </w:r>
      <w:r>
        <w:rPr>
          <w:bCs/>
          <w:sz w:val="24"/>
          <w:szCs w:val="24"/>
        </w:rPr>
        <w:t xml:space="preserve">ku Hrvatski bez granica 5 (stranica </w:t>
      </w:r>
      <w:r w:rsidR="007B6DE7">
        <w:rPr>
          <w:bCs/>
          <w:sz w:val="24"/>
          <w:szCs w:val="24"/>
        </w:rPr>
        <w:t xml:space="preserve">119 </w:t>
      </w:r>
      <w:r>
        <w:rPr>
          <w:bCs/>
          <w:sz w:val="24"/>
          <w:szCs w:val="24"/>
        </w:rPr>
        <w:t>–</w:t>
      </w:r>
      <w:r w:rsidR="007B6DE7">
        <w:rPr>
          <w:bCs/>
          <w:sz w:val="24"/>
          <w:szCs w:val="24"/>
        </w:rPr>
        <w:t xml:space="preserve"> 120</w:t>
      </w:r>
      <w:r>
        <w:rPr>
          <w:bCs/>
          <w:sz w:val="24"/>
          <w:szCs w:val="24"/>
        </w:rPr>
        <w:t xml:space="preserve">) ili u njegovom digitalnome obliku </w:t>
      </w:r>
      <w:r w:rsidR="000A5DF0">
        <w:rPr>
          <w:bCs/>
          <w:sz w:val="24"/>
          <w:szCs w:val="24"/>
        </w:rPr>
        <w:t xml:space="preserve">na poveznici </w:t>
      </w:r>
      <w:hyperlink r:id="rId9" w:history="1">
        <w:r w:rsidR="0031491F" w:rsidRPr="0031491F">
          <w:rPr>
            <w:color w:val="0000FF"/>
            <w:u w:val="single"/>
          </w:rPr>
          <w:t>https://www.e-sfera.hr/prelistaj-izdanje/6b9bc976-1e34-4247-a8c0-d5e8ea69010a</w:t>
        </w:r>
      </w:hyperlink>
      <w:r w:rsidR="0031491F">
        <w:t xml:space="preserve"> </w:t>
      </w:r>
      <w:r>
        <w:t>(</w:t>
      </w:r>
      <w:r w:rsidR="0031491F">
        <w:t xml:space="preserve">stranica 245 – 246). </w:t>
      </w:r>
    </w:p>
    <w:p w:rsidR="007B6DE7" w:rsidRDefault="0031491F" w:rsidP="00D2395D">
      <w:pPr>
        <w:rPr>
          <w:bCs/>
          <w:sz w:val="24"/>
          <w:szCs w:val="24"/>
        </w:rPr>
      </w:pPr>
      <w:r w:rsidRPr="0031491F">
        <w:rPr>
          <w:sz w:val="24"/>
          <w:szCs w:val="24"/>
        </w:rPr>
        <w:t xml:space="preserve">Služeći se prezentacijom i/ili udžbenikom </w:t>
      </w:r>
      <w:r w:rsidR="000A5DF0" w:rsidRPr="0031491F">
        <w:rPr>
          <w:bCs/>
          <w:sz w:val="24"/>
          <w:szCs w:val="24"/>
        </w:rPr>
        <w:t>za</w:t>
      </w:r>
      <w:r w:rsidR="006368F8" w:rsidRPr="0031491F">
        <w:rPr>
          <w:bCs/>
          <w:sz w:val="24"/>
          <w:szCs w:val="24"/>
        </w:rPr>
        <w:t xml:space="preserve">bilježi </w:t>
      </w:r>
      <w:r w:rsidR="007E1EA5" w:rsidRPr="0031491F">
        <w:rPr>
          <w:bCs/>
          <w:sz w:val="24"/>
          <w:szCs w:val="24"/>
        </w:rPr>
        <w:t xml:space="preserve">sljedeće: </w:t>
      </w:r>
    </w:p>
    <w:p w:rsidR="006368F8" w:rsidRPr="0031491F" w:rsidRDefault="000A5DF0" w:rsidP="00D2395D">
      <w:pPr>
        <w:rPr>
          <w:bCs/>
          <w:i/>
          <w:iCs/>
          <w:sz w:val="24"/>
          <w:szCs w:val="24"/>
        </w:rPr>
      </w:pPr>
      <w:r w:rsidRPr="0031491F">
        <w:rPr>
          <w:bCs/>
          <w:i/>
          <w:iCs/>
          <w:sz w:val="24"/>
          <w:szCs w:val="24"/>
        </w:rPr>
        <w:t xml:space="preserve">Zašto je infinitiv neodređeni glagolski oblik? </w:t>
      </w:r>
    </w:p>
    <w:p w:rsidR="007E1EA5" w:rsidRPr="0031491F" w:rsidRDefault="007E1EA5" w:rsidP="00D2395D">
      <w:pPr>
        <w:rPr>
          <w:bCs/>
          <w:i/>
          <w:iCs/>
          <w:sz w:val="24"/>
          <w:szCs w:val="24"/>
        </w:rPr>
      </w:pPr>
      <w:r w:rsidRPr="0031491F">
        <w:rPr>
          <w:bCs/>
          <w:i/>
          <w:iCs/>
          <w:sz w:val="24"/>
          <w:szCs w:val="24"/>
        </w:rPr>
        <w:t>Napiši primjer rečenice u kojoj se nalazi infinitiv</w:t>
      </w:r>
      <w:r w:rsidR="000A5DF0" w:rsidRPr="0031491F">
        <w:rPr>
          <w:bCs/>
          <w:i/>
          <w:iCs/>
          <w:sz w:val="24"/>
          <w:szCs w:val="24"/>
        </w:rPr>
        <w:t xml:space="preserve"> i istakni ga drugom bojom. </w:t>
      </w:r>
      <w:r w:rsidRPr="0031491F">
        <w:rPr>
          <w:bCs/>
          <w:i/>
          <w:iCs/>
          <w:sz w:val="24"/>
          <w:szCs w:val="24"/>
        </w:rPr>
        <w:t xml:space="preserve"> </w:t>
      </w:r>
    </w:p>
    <w:p w:rsidR="007E1EA5" w:rsidRPr="0031491F" w:rsidRDefault="007E1EA5" w:rsidP="00D2395D">
      <w:pPr>
        <w:rPr>
          <w:bCs/>
          <w:i/>
          <w:iCs/>
          <w:sz w:val="24"/>
          <w:szCs w:val="24"/>
        </w:rPr>
      </w:pPr>
      <w:r w:rsidRPr="0031491F">
        <w:rPr>
          <w:bCs/>
          <w:i/>
          <w:iCs/>
          <w:sz w:val="24"/>
          <w:szCs w:val="24"/>
        </w:rPr>
        <w:t xml:space="preserve">Pomoću kojih se nastavaka tvori infinitiv? </w:t>
      </w:r>
    </w:p>
    <w:p w:rsidR="007E1EA5" w:rsidRPr="0031491F" w:rsidRDefault="007E1EA5" w:rsidP="00D2395D">
      <w:pPr>
        <w:rPr>
          <w:bCs/>
          <w:i/>
          <w:iCs/>
          <w:sz w:val="24"/>
          <w:szCs w:val="24"/>
        </w:rPr>
      </w:pPr>
      <w:r w:rsidRPr="0031491F">
        <w:rPr>
          <w:bCs/>
          <w:i/>
          <w:iCs/>
          <w:sz w:val="24"/>
          <w:szCs w:val="24"/>
        </w:rPr>
        <w:t xml:space="preserve">Navedi po dva primjera za svaki nastavak i istakni ih drugom bojom.  </w:t>
      </w:r>
    </w:p>
    <w:p w:rsidR="0031491F" w:rsidRDefault="000A5DF0" w:rsidP="00D2395D">
      <w:pPr>
        <w:rPr>
          <w:bCs/>
          <w:i/>
          <w:iCs/>
          <w:sz w:val="24"/>
          <w:szCs w:val="24"/>
        </w:rPr>
      </w:pPr>
      <w:r w:rsidRPr="0031491F">
        <w:rPr>
          <w:bCs/>
          <w:i/>
          <w:iCs/>
          <w:sz w:val="24"/>
          <w:szCs w:val="24"/>
        </w:rPr>
        <w:t xml:space="preserve">Napiši tri svoje rečenice u kojima ćeš uporabiti infinitiv. Podcrtaj ga u svojim primjerima. </w:t>
      </w:r>
    </w:p>
    <w:p w:rsidR="0031491F" w:rsidRPr="0031491F" w:rsidRDefault="0031491F" w:rsidP="00D2395D">
      <w:pPr>
        <w:rPr>
          <w:bCs/>
          <w:i/>
          <w:iCs/>
          <w:sz w:val="24"/>
          <w:szCs w:val="24"/>
        </w:rPr>
      </w:pPr>
    </w:p>
    <w:p w:rsidR="000A5DF0" w:rsidRDefault="0031491F" w:rsidP="000A5DF0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0A5DF0">
        <w:rPr>
          <w:b/>
          <w:color w:val="FFFFFF" w:themeColor="background1"/>
          <w:sz w:val="24"/>
          <w:szCs w:val="24"/>
        </w:rPr>
        <w:t xml:space="preserve">. aktivnost –  </w:t>
      </w:r>
      <w:r>
        <w:rPr>
          <w:b/>
          <w:color w:val="FFFFFF" w:themeColor="background1"/>
          <w:sz w:val="24"/>
          <w:szCs w:val="24"/>
        </w:rPr>
        <w:t xml:space="preserve">vježbanje  </w:t>
      </w:r>
    </w:p>
    <w:p w:rsidR="000A5DF0" w:rsidRDefault="00195880" w:rsidP="00D2395D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1. </w:t>
      </w:r>
      <w:r w:rsidR="0031491F">
        <w:rPr>
          <w:bCs/>
          <w:sz w:val="24"/>
          <w:szCs w:val="24"/>
        </w:rPr>
        <w:t xml:space="preserve">Za utvrđivanje znanja o infinitivu riješi zadatke u radnoj bilježnici (stranice 116 – 118). </w:t>
      </w:r>
    </w:p>
    <w:p w:rsidR="000A5DF0" w:rsidRDefault="00195880" w:rsidP="00D2395D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2. Pročitaj zadatak u kartici </w:t>
      </w:r>
      <w:r w:rsidRPr="007E18C1">
        <w:rPr>
          <w:bCs/>
          <w:i/>
          <w:iCs/>
          <w:sz w:val="24"/>
          <w:szCs w:val="24"/>
        </w:rPr>
        <w:t>Stvaram</w:t>
      </w:r>
      <w:r>
        <w:rPr>
          <w:bCs/>
          <w:sz w:val="24"/>
          <w:szCs w:val="24"/>
        </w:rPr>
        <w:t xml:space="preserve"> u digit</w:t>
      </w:r>
      <w:r w:rsidR="007E18C1">
        <w:rPr>
          <w:bCs/>
          <w:sz w:val="24"/>
          <w:szCs w:val="24"/>
        </w:rPr>
        <w:t>al</w:t>
      </w:r>
      <w:r>
        <w:rPr>
          <w:bCs/>
          <w:sz w:val="24"/>
          <w:szCs w:val="24"/>
        </w:rPr>
        <w:t xml:space="preserve">nome udžbeniku </w:t>
      </w:r>
      <w:r w:rsidR="007E18C1">
        <w:rPr>
          <w:bCs/>
          <w:sz w:val="24"/>
          <w:szCs w:val="24"/>
        </w:rPr>
        <w:t xml:space="preserve">na poveznici </w:t>
      </w:r>
      <w:hyperlink r:id="rId10" w:history="1">
        <w:r w:rsidR="007E18C1" w:rsidRPr="00D90E01">
          <w:rPr>
            <w:rStyle w:val="Hiperveza"/>
          </w:rPr>
          <w:t>https://www.e-sfera.hr/dodatni-digitalni-sadrzaji/038a9e08-bd3a-4dc3-8ab6-ba512fedf5d1/</w:t>
        </w:r>
      </w:hyperlink>
      <w:r w:rsidR="007E18C1">
        <w:t xml:space="preserve">  </w:t>
      </w:r>
      <w:r>
        <w:rPr>
          <w:bCs/>
          <w:sz w:val="24"/>
          <w:szCs w:val="24"/>
        </w:rPr>
        <w:t xml:space="preserve">i </w:t>
      </w:r>
      <w:r w:rsidR="007E18C1">
        <w:rPr>
          <w:bCs/>
          <w:sz w:val="24"/>
          <w:szCs w:val="24"/>
        </w:rPr>
        <w:t xml:space="preserve">prema smjernicama </w:t>
      </w:r>
      <w:r>
        <w:rPr>
          <w:bCs/>
          <w:sz w:val="24"/>
          <w:szCs w:val="24"/>
        </w:rPr>
        <w:t xml:space="preserve">opiši svoj hobi ili slobodnu aktivnost.  </w:t>
      </w:r>
    </w:p>
    <w:p w:rsidR="007E18C1" w:rsidRDefault="007E18C1" w:rsidP="00D2395D">
      <w:pPr>
        <w:rPr>
          <w:bCs/>
          <w:sz w:val="24"/>
          <w:szCs w:val="24"/>
        </w:rPr>
      </w:pPr>
    </w:p>
    <w:p w:rsidR="007B6DE7" w:rsidRPr="00890EB0" w:rsidRDefault="007B6DE7" w:rsidP="00D2395D">
      <w:pPr>
        <w:rPr>
          <w:bCs/>
          <w:sz w:val="24"/>
          <w:szCs w:val="24"/>
        </w:rPr>
      </w:pPr>
    </w:p>
    <w:sectPr w:rsidR="007B6DE7" w:rsidRPr="00890E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DA3156"/>
    <w:multiLevelType w:val="hybridMultilevel"/>
    <w:tmpl w:val="E0940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C83A61"/>
    <w:multiLevelType w:val="hybridMultilevel"/>
    <w:tmpl w:val="5578498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E80DEF"/>
    <w:multiLevelType w:val="hybridMultilevel"/>
    <w:tmpl w:val="7B20E76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7A7"/>
    <w:rsid w:val="00034204"/>
    <w:rsid w:val="00077C0F"/>
    <w:rsid w:val="000845F2"/>
    <w:rsid w:val="000A5DF0"/>
    <w:rsid w:val="0014670D"/>
    <w:rsid w:val="00195880"/>
    <w:rsid w:val="0031491F"/>
    <w:rsid w:val="00346D7B"/>
    <w:rsid w:val="0047759A"/>
    <w:rsid w:val="005279F5"/>
    <w:rsid w:val="00616233"/>
    <w:rsid w:val="006368F8"/>
    <w:rsid w:val="006871AA"/>
    <w:rsid w:val="006E36D1"/>
    <w:rsid w:val="007B6DE7"/>
    <w:rsid w:val="007E18C1"/>
    <w:rsid w:val="007E1EA5"/>
    <w:rsid w:val="007E4E46"/>
    <w:rsid w:val="00862BCA"/>
    <w:rsid w:val="00890EB0"/>
    <w:rsid w:val="00891BAC"/>
    <w:rsid w:val="00B11736"/>
    <w:rsid w:val="00BA37A7"/>
    <w:rsid w:val="00C51B22"/>
    <w:rsid w:val="00D2395D"/>
    <w:rsid w:val="00DA6567"/>
    <w:rsid w:val="00EE1E41"/>
    <w:rsid w:val="00F65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09A89"/>
  <w15:chartTrackingRefBased/>
  <w15:docId w15:val="{5B5E3725-A49E-46A2-92BD-5FDB8EBFC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BA37A7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891BAC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7E4E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E4E46"/>
    <w:rPr>
      <w:rFonts w:ascii="Segoe UI" w:hAnsi="Segoe UI" w:cs="Segoe UI"/>
      <w:sz w:val="18"/>
      <w:szCs w:val="18"/>
    </w:rPr>
  </w:style>
  <w:style w:type="character" w:styleId="Hiperveza">
    <w:name w:val="Hyperlink"/>
    <w:basedOn w:val="Zadanifontodlomka"/>
    <w:uiPriority w:val="99"/>
    <w:unhideWhenUsed/>
    <w:rsid w:val="00B11736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1467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ew.genial.ly/5eb81ee0639bfa0d0fdc4c2b/presentation-infinitiv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e-sfera.hr/dodatni-digitalni-sadrzaji/038a9e08-bd3a-4dc3-8ab6-ba512fedf5d1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prelistaj-izdanje/6b9bc976-1e34-4247-a8c0-d5e8ea69010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365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Ksenija Budija</dc:creator>
  <cp:keywords/>
  <dc:description/>
  <cp:lastModifiedBy>Ksenija Budija</cp:lastModifiedBy>
  <cp:revision>4</cp:revision>
  <dcterms:created xsi:type="dcterms:W3CDTF">2020-05-11T20:55:00Z</dcterms:created>
  <dcterms:modified xsi:type="dcterms:W3CDTF">2020-05-11T21:50:00Z</dcterms:modified>
</cp:coreProperties>
</file>